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45" w:rsidRDefault="00736F46">
      <w:proofErr w:type="spellStart"/>
      <w:r>
        <w:t>Докалад</w:t>
      </w:r>
      <w:proofErr w:type="spellEnd"/>
      <w:r>
        <w:t xml:space="preserve"> на тему сети </w:t>
      </w:r>
      <w:proofErr w:type="spellStart"/>
      <w:r>
        <w:t>интренет</w:t>
      </w:r>
      <w:proofErr w:type="spellEnd"/>
    </w:p>
    <w:p w:rsidR="00736F46" w:rsidRDefault="00736F46">
      <w:r>
        <w:t xml:space="preserve">P2p архитектура отличается своей простотой. В ней каждый участник является как </w:t>
      </w:r>
      <w:proofErr w:type="gramStart"/>
      <w:r>
        <w:t>клиентом</w:t>
      </w:r>
      <w:proofErr w:type="gramEnd"/>
      <w:r>
        <w:t xml:space="preserve"> так и сервером. Из-за этого она не требует особых вложений со стороны создателя и </w:t>
      </w:r>
      <w:proofErr w:type="gramStart"/>
      <w:r>
        <w:t>будет работать пока есть</w:t>
      </w:r>
      <w:proofErr w:type="gramEnd"/>
      <w:r>
        <w:t xml:space="preserve"> связанные </w:t>
      </w:r>
      <w:proofErr w:type="spellStart"/>
      <w:r>
        <w:t>учаснтники</w:t>
      </w:r>
      <w:proofErr w:type="spellEnd"/>
      <w:r>
        <w:t xml:space="preserve"> – пиры. Так же такая сеть с большей долей вероятности </w:t>
      </w:r>
      <w:proofErr w:type="gramStart"/>
      <w:r>
        <w:t>будет децентрализованной и не</w:t>
      </w:r>
      <w:proofErr w:type="gramEnd"/>
      <w:r>
        <w:t xml:space="preserve"> будет иметь единой точки отказа. Но из-за того что оборудование клиента может быть недостаточно эффективным сеть может работать медленнее. Так же ее будет сложнее отлаживать. Главная проблема – взаимодействие множества пиров. </w:t>
      </w:r>
    </w:p>
    <w:p w:rsidR="00736F46" w:rsidRDefault="00736F46">
      <w:proofErr w:type="gramStart"/>
      <w:r>
        <w:t>Клиент серверная архитектура представляет из себя более мощный компьютер со специальным ПО (сервер) и множество клиентов, пользующихся его вычислительной мощью.</w:t>
      </w:r>
      <w:proofErr w:type="gramEnd"/>
      <w:r>
        <w:t xml:space="preserve"> Такая архитектура является централизованной, и если </w:t>
      </w:r>
      <w:proofErr w:type="gramStart"/>
      <w:r>
        <w:t>ляжет сервер то ляжет</w:t>
      </w:r>
      <w:proofErr w:type="gramEnd"/>
      <w:r>
        <w:t xml:space="preserve"> все. Короче </w:t>
      </w:r>
      <w:proofErr w:type="spellStart"/>
      <w:r>
        <w:t>ляляля</w:t>
      </w:r>
      <w:proofErr w:type="spellEnd"/>
    </w:p>
    <w:p w:rsidR="00736F46" w:rsidRDefault="00736F46"/>
    <w:p w:rsidR="00736F46" w:rsidRDefault="00736F46">
      <w:r>
        <w:t xml:space="preserve"> </w:t>
      </w:r>
      <w:proofErr w:type="spellStart"/>
      <w:r>
        <w:t>Маршрутики</w:t>
      </w:r>
      <w:proofErr w:type="spellEnd"/>
      <w:r>
        <w:t>:</w:t>
      </w:r>
    </w:p>
    <w:p w:rsidR="00736F46" w:rsidRDefault="00736F46">
      <w:r>
        <w:t>Статику я поясню</w:t>
      </w:r>
    </w:p>
    <w:p w:rsidR="00736F46" w:rsidRDefault="00736F46">
      <w:r>
        <w:t xml:space="preserve">OSPF используется в небольших древовидных сетях, чаще всего для </w:t>
      </w:r>
      <w:r w:rsidR="00543152">
        <w:t xml:space="preserve">ДИНАМИЧЕСКОЙ </w:t>
      </w:r>
      <w:r>
        <w:t xml:space="preserve">маршрутизации разных частей сети, </w:t>
      </w:r>
      <w:proofErr w:type="spellStart"/>
      <w:r>
        <w:t>связынных</w:t>
      </w:r>
      <w:proofErr w:type="spellEnd"/>
      <w:r>
        <w:t xml:space="preserve"> между собой. ………. ДОПОЛНИ!!!</w:t>
      </w:r>
    </w:p>
    <w:p w:rsidR="00736F46" w:rsidRDefault="00736F46">
      <w:r>
        <w:t xml:space="preserve">BGB – это большой и страшный </w:t>
      </w:r>
      <w:proofErr w:type="gramStart"/>
      <w:r>
        <w:t>протокол</w:t>
      </w:r>
      <w:proofErr w:type="gramEnd"/>
      <w:r>
        <w:t xml:space="preserve"> применяемый для маршрутизации в интернете. </w:t>
      </w:r>
      <w:r w:rsidR="00543152">
        <w:t>Данный протокол является динамическим</w:t>
      </w:r>
    </w:p>
    <w:sectPr w:rsidR="00736F46" w:rsidSect="0040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F46"/>
    <w:rsid w:val="00403A45"/>
    <w:rsid w:val="00543152"/>
    <w:rsid w:val="00736F46"/>
    <w:rsid w:val="00FC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2</cp:revision>
  <dcterms:created xsi:type="dcterms:W3CDTF">2026-03-23T23:04:00Z</dcterms:created>
  <dcterms:modified xsi:type="dcterms:W3CDTF">2026-03-23T23:53:00Z</dcterms:modified>
</cp:coreProperties>
</file>